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ind w:hanging="0" w:left="0"/>
        <w:outlineLvl w:val="0"/>
        <w:rPr>
          <w:rFonts w:ascii="Times New Roman" w:hAnsi="Times New Roman" w:eastAsia="Times New Roman" w:cs="Times New Roman"/>
          <w:b/>
          <w:bCs/>
          <w:kern w:val="2"/>
          <w:sz w:val="48"/>
          <w:szCs w:val="48"/>
          <w:lang w:eastAsia="en-CA"/>
          <w14:ligatures w14:val="none"/>
        </w:rPr>
      </w:pPr>
      <w:r>
        <w:rPr>
          <w:rFonts w:eastAsia="Times New Roman" w:cs="Times New Roman" w:ascii="Times New Roman" w:hAnsi="Times New Roman"/>
          <w:b/>
          <w:bCs/>
          <w:kern w:val="2"/>
          <w:sz w:val="48"/>
          <w:szCs w:val="48"/>
          <w:lang w:eastAsia="en-CA"/>
          <w14:ligatures w14:val="none"/>
        </w:rPr>
        <w:t>Information Security Policy Playbook</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Welcome to the (COMPANY NAME) Information Security Policy Playbook.</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Dear Team,</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In an era where technology plays a pivotal role in our daily operations, safeguarding the confidentiality, integrity, and availability of our information assets is paramount. This Information Security Policy Playbook serves as a comprehensive guide to the principles, practices, and procedures that collectively form the foundation of our company's information security framework.</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Introduction: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Our commitment to information security is driven by the recognition that the protection of sensitive data, systems, and infrastructure is essential for the success and reputation of our organization. This playbook provides a structured approach to understanding and adhering to our information security policies, ensuring a secure and resilient environment for our team and the company as a whole.</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Key Objectives:</w:t>
      </w:r>
    </w:p>
    <w:p>
      <w:pPr>
        <w:pStyle w:val="Normal"/>
        <w:numPr>
          <w:ilvl w:val="0"/>
          <w:numId w:val="1"/>
        </w:numPr>
        <w:spacing w:lineRule="auto" w:line="240" w:beforeAutospacing="1" w:after="0"/>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Confidentiality:</w:t>
      </w:r>
      <w:r>
        <w:rPr>
          <w:rFonts w:eastAsia="Times New Roman" w:cs="Times New Roman" w:ascii="Times New Roman" w:hAnsi="Times New Roman"/>
          <w:kern w:val="0"/>
          <w:sz w:val="24"/>
          <w:szCs w:val="24"/>
          <w:lang w:eastAsia="en-CA"/>
          <w14:ligatures w14:val="none"/>
        </w:rPr>
        <w:t xml:space="preserve"> Safeguarding sensitive information from unauthorized access or disclosure.</w:t>
      </w:r>
    </w:p>
    <w:p>
      <w:pPr>
        <w:pStyle w:val="Normal"/>
        <w:numPr>
          <w:ilvl w:val="0"/>
          <w:numId w:val="1"/>
        </w:numPr>
        <w:spacing w:lineRule="auto" w:line="240" w:before="0" w:after="0"/>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Integrity:</w:t>
      </w:r>
      <w:r>
        <w:rPr>
          <w:rFonts w:eastAsia="Times New Roman" w:cs="Times New Roman" w:ascii="Times New Roman" w:hAnsi="Times New Roman"/>
          <w:kern w:val="0"/>
          <w:sz w:val="24"/>
          <w:szCs w:val="24"/>
          <w:lang w:eastAsia="en-CA"/>
          <w14:ligatures w14:val="none"/>
        </w:rPr>
        <w:t xml:space="preserve"> Ensuring the accuracy and reliability of data and information assets.</w:t>
      </w:r>
    </w:p>
    <w:p>
      <w:pPr>
        <w:pStyle w:val="Normal"/>
        <w:numPr>
          <w:ilvl w:val="0"/>
          <w:numId w:val="1"/>
        </w:numPr>
        <w:spacing w:lineRule="auto" w:line="240" w:before="0"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Availability:</w:t>
      </w:r>
      <w:r>
        <w:rPr>
          <w:rFonts w:eastAsia="Times New Roman" w:cs="Times New Roman" w:ascii="Times New Roman" w:hAnsi="Times New Roman"/>
          <w:kern w:val="0"/>
          <w:sz w:val="24"/>
          <w:szCs w:val="24"/>
          <w:lang w:eastAsia="en-CA"/>
          <w14:ligatures w14:val="none"/>
        </w:rPr>
        <w:t xml:space="preserve"> Guaranteeing the availability of systems and data when needed for business operations.</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How to Use This Playbook:</w:t>
      </w:r>
    </w:p>
    <w:p>
      <w:pPr>
        <w:pStyle w:val="Normal"/>
        <w:numPr>
          <w:ilvl w:val="0"/>
          <w:numId w:val="2"/>
        </w:numPr>
        <w:spacing w:lineRule="auto" w:line="240" w:beforeAutospacing="1" w:after="0"/>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Read First:</w:t>
      </w:r>
      <w:r>
        <w:rPr>
          <w:rFonts w:eastAsia="Times New Roman" w:cs="Times New Roman" w:ascii="Times New Roman" w:hAnsi="Times New Roman"/>
          <w:kern w:val="0"/>
          <w:sz w:val="24"/>
          <w:szCs w:val="24"/>
          <w:lang w:eastAsia="en-CA"/>
          <w14:ligatures w14:val="none"/>
        </w:rPr>
        <w:t xml:space="preserve"> Begin with this playbook to gain an overview of our information security policies and their significance.</w:t>
      </w:r>
    </w:p>
    <w:p>
      <w:pPr>
        <w:pStyle w:val="Normal"/>
        <w:numPr>
          <w:ilvl w:val="0"/>
          <w:numId w:val="2"/>
        </w:numPr>
        <w:spacing w:lineRule="auto" w:line="240" w:before="0" w:after="0"/>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Policy Navigation:</w:t>
      </w:r>
      <w:r>
        <w:rPr>
          <w:rFonts w:eastAsia="Times New Roman" w:cs="Times New Roman" w:ascii="Times New Roman" w:hAnsi="Times New Roman"/>
          <w:kern w:val="0"/>
          <w:sz w:val="24"/>
          <w:szCs w:val="24"/>
          <w:lang w:eastAsia="en-CA"/>
          <w14:ligatures w14:val="none"/>
        </w:rPr>
        <w:t xml:space="preserve"> Subsequent to this page, you will find individual policies addressing specific aspects of information security. Each policy is crafted to guide you in understanding your role in maintaining a secure environment.</w:t>
      </w:r>
    </w:p>
    <w:p>
      <w:pPr>
        <w:pStyle w:val="Normal"/>
        <w:numPr>
          <w:ilvl w:val="0"/>
          <w:numId w:val="2"/>
        </w:numPr>
        <w:spacing w:lineRule="auto" w:line="240" w:before="0"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Acknowledgment:</w:t>
      </w:r>
      <w:r>
        <w:rPr>
          <w:rFonts w:eastAsia="Times New Roman" w:cs="Times New Roman" w:ascii="Times New Roman" w:hAnsi="Times New Roman"/>
          <w:kern w:val="0"/>
          <w:sz w:val="24"/>
          <w:szCs w:val="24"/>
          <w:lang w:eastAsia="en-CA"/>
          <w14:ligatures w14:val="none"/>
        </w:rPr>
        <w:t xml:space="preserve"> After reading each policy, please acknowledge your understanding and commitment to compliance. Your active participation is crucial in upholding our collective security.</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Continuous Learning:</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Information security is dynamic, and new threats emerge regularly. As such, this playbook and the associated policies will be periodically reviewed and updated to reflect industry best practices and evolving cybersecurity threats. Stay informed, stay vigilant.</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Your Role Matters: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Each member of the (COMPANY NAME) team plays a vital role in our collective defense against cyber threats. By adhering to these policies and staying vigilant, you contribute significantly to the overall security posture of our organization.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Thank you for your dedication to information security. Let's work together to create a secure and resilient future for (COMPANY NAME).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Date of Policy Implementation: (DATE)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Policy Owner: (COMPANY NAME)</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link w:val="Heading1Char"/>
    <w:uiPriority w:val="9"/>
    <w:qFormat/>
    <w:rsid w:val="00ab7fd4"/>
    <w:pPr>
      <w:spacing w:lineRule="auto" w:line="240" w:beforeAutospacing="1" w:afterAutospacing="1"/>
      <w:outlineLvl w:val="0"/>
    </w:pPr>
    <w:rPr>
      <w:rFonts w:ascii="Times New Roman" w:hAnsi="Times New Roman" w:eastAsia="Times New Roman" w:cs="Times New Roman"/>
      <w:b/>
      <w:bCs/>
      <w:kern w:val="2"/>
      <w:sz w:val="48"/>
      <w:szCs w:val="48"/>
      <w:lang w:eastAsia="en-CA"/>
      <w14:ligatures w14:val="none"/>
    </w:rPr>
  </w:style>
  <w:style w:type="paragraph" w:styleId="Heading3">
    <w:name w:val="Heading 3"/>
    <w:basedOn w:val="Normal"/>
    <w:link w:val="Heading3Char"/>
    <w:uiPriority w:val="9"/>
    <w:qFormat/>
    <w:rsid w:val="00ab7fd4"/>
    <w:pPr>
      <w:spacing w:lineRule="auto" w:line="240" w:beforeAutospacing="1" w:afterAutospacing="1"/>
      <w:outlineLvl w:val="2"/>
    </w:pPr>
    <w:rPr>
      <w:rFonts w:ascii="Times New Roman" w:hAnsi="Times New Roman" w:eastAsia="Times New Roman" w:cs="Times New Roman"/>
      <w:b/>
      <w:bCs/>
      <w:kern w:val="0"/>
      <w:sz w:val="27"/>
      <w:szCs w:val="27"/>
      <w:lang w:eastAsia="en-CA"/>
      <w14:ligatures w14:val="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b7fd4"/>
    <w:rPr>
      <w:rFonts w:ascii="Times New Roman" w:hAnsi="Times New Roman" w:eastAsia="Times New Roman" w:cs="Times New Roman"/>
      <w:b/>
      <w:bCs/>
      <w:kern w:val="2"/>
      <w:sz w:val="48"/>
      <w:szCs w:val="48"/>
      <w:lang w:eastAsia="en-CA"/>
      <w14:ligatures w14:val="none"/>
    </w:rPr>
  </w:style>
  <w:style w:type="character" w:styleId="Heading3Char" w:customStyle="1">
    <w:name w:val="Heading 3 Char"/>
    <w:basedOn w:val="DefaultParagraphFont"/>
    <w:link w:val="Heading3"/>
    <w:uiPriority w:val="9"/>
    <w:qFormat/>
    <w:rsid w:val="00ab7fd4"/>
    <w:rPr>
      <w:rFonts w:ascii="Times New Roman" w:hAnsi="Times New Roman" w:eastAsia="Times New Roman" w:cs="Times New Roman"/>
      <w:b/>
      <w:bCs/>
      <w:kern w:val="0"/>
      <w:sz w:val="27"/>
      <w:szCs w:val="27"/>
      <w:lang w:eastAsia="en-CA"/>
      <w14:ligatures w14:val="none"/>
    </w:rPr>
  </w:style>
  <w:style w:type="character" w:styleId="Strong">
    <w:name w:val="Strong"/>
    <w:basedOn w:val="DefaultParagraphFont"/>
    <w:uiPriority w:val="22"/>
    <w:qFormat/>
    <w:rsid w:val="00ab7fd4"/>
    <w:rPr>
      <w:b/>
      <w:bCs/>
    </w:rPr>
  </w:style>
  <w:style w:type="character" w:styleId="Emphasis">
    <w:name w:val="Emphasis"/>
    <w:basedOn w:val="DefaultParagraphFont"/>
    <w:uiPriority w:val="20"/>
    <w:qFormat/>
    <w:rsid w:val="00ab7fd4"/>
    <w:rPr>
      <w:i/>
      <w:iCs/>
    </w:rPr>
  </w:style>
  <w:style w:type="character" w:styleId="keep-md" w:customStyle="1">
    <w:name w:val="keep-md"/>
    <w:basedOn w:val="DefaultParagraphFont"/>
    <w:qFormat/>
    <w:rsid w:val="00ab7fd4"/>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ab7fd4"/>
    <w:pPr>
      <w:spacing w:lineRule="auto" w:line="240" w:beforeAutospacing="1" w:afterAutospacing="1"/>
    </w:pPr>
    <w:rPr>
      <w:rFonts w:ascii="Times New Roman" w:hAnsi="Times New Roman" w:eastAsia="Times New Roman" w:cs="Times New Roman"/>
      <w:kern w:val="0"/>
      <w:sz w:val="24"/>
      <w:szCs w:val="24"/>
      <w:lang w:eastAsia="en-C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LibreOffice/24.2.7.2$Linux_X86_64 LibreOffice_project/420$Build-2</Application>
  <AppVersion>15.0000</AppVersion>
  <Pages>2</Pages>
  <Words>355</Words>
  <Characters>2167</Characters>
  <CharactersWithSpaces>2495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2023-11-28T13:04:00Z</dcterms:created>
  <dc:creator>David Bradette</dc:creator>
  <dc:description/>
  <dc:language>en-CA</dc:language>
  <cp:lastModifiedBy/>
  <dcterms:modified xsi:type="dcterms:W3CDTF">2025-03-09T20:20:42Z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